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Коммунальное государственное казенное предприятие</w:t>
      </w:r>
    </w:p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«Ясли сад «Ак бота» коммунального государственного учреждения</w:t>
      </w:r>
    </w:p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«Отдел образования района имени Габита Мусрепова»</w:t>
      </w:r>
    </w:p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коммунального государственного учреждения «Управление образования</w:t>
      </w:r>
    </w:p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акимата</w:t>
      </w:r>
      <w:proofErr w:type="spellEnd"/>
      <w:r>
        <w:rPr>
          <w:rFonts w:ascii="Times New Roman" w:hAnsi="Times New Roman" w:cs="Times New Roman"/>
          <w:b/>
        </w:rPr>
        <w:t xml:space="preserve"> Северо-Казахстанской области»</w:t>
      </w:r>
    </w:p>
    <w:p w:rsidR="00F97444" w:rsidRDefault="00F97444" w:rsidP="00F97444">
      <w:pPr>
        <w:spacing w:after="0"/>
        <w:jc w:val="center"/>
      </w:pPr>
    </w:p>
    <w:p w:rsidR="00F97444" w:rsidRDefault="00F97444" w:rsidP="00F97444">
      <w:pPr>
        <w:jc w:val="center"/>
        <w:rPr>
          <w:color w:val="FF0000"/>
          <w:sz w:val="24"/>
          <w:szCs w:val="24"/>
        </w:rPr>
      </w:pPr>
    </w:p>
    <w:p w:rsidR="00F97444" w:rsidRDefault="00F97444" w:rsidP="00F97444">
      <w:pPr>
        <w:jc w:val="center"/>
        <w:rPr>
          <w:color w:val="FF0000"/>
          <w:sz w:val="24"/>
          <w:szCs w:val="24"/>
        </w:rPr>
      </w:pPr>
    </w:p>
    <w:p w:rsidR="00F97444" w:rsidRDefault="00F97444" w:rsidP="00E150CD">
      <w:pPr>
        <w:shd w:val="clear" w:color="auto" w:fill="FFFFFF" w:themeFill="background1"/>
        <w:jc w:val="center"/>
        <w:rPr>
          <w:color w:val="FF0000"/>
          <w:sz w:val="24"/>
          <w:szCs w:val="24"/>
        </w:rPr>
      </w:pPr>
    </w:p>
    <w:p w:rsidR="00E150CD" w:rsidRDefault="00E150CD" w:rsidP="00E150C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/>
        </w:rPr>
      </w:pPr>
    </w:p>
    <w:p w:rsidR="00E150CD" w:rsidRDefault="00E150CD" w:rsidP="00E150C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/>
        </w:rPr>
      </w:pPr>
    </w:p>
    <w:p w:rsidR="00E150CD" w:rsidRDefault="00E150CD" w:rsidP="00E150C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/>
        </w:rPr>
      </w:pPr>
    </w:p>
    <w:p w:rsidR="001B67B3" w:rsidRPr="00183EDE" w:rsidRDefault="001B67B3" w:rsidP="00183ED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42"/>
          <w:szCs w:val="42"/>
          <w:lang w:val="kk-KZ"/>
        </w:rPr>
      </w:pPr>
      <w:r w:rsidRPr="00183EDE">
        <w:rPr>
          <w:rFonts w:ascii="Times New Roman" w:eastAsia="Times New Roman" w:hAnsi="Times New Roman" w:cs="Times New Roman"/>
          <w:b/>
          <w:color w:val="202124"/>
          <w:sz w:val="42"/>
          <w:szCs w:val="42"/>
          <w:lang w:val="kk-KZ"/>
        </w:rPr>
        <w:t>Ата-аналарға арналған кеңес</w:t>
      </w:r>
    </w:p>
    <w:p w:rsidR="001B67B3" w:rsidRPr="00183EDE" w:rsidRDefault="001B67B3" w:rsidP="00183ED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42"/>
          <w:szCs w:val="42"/>
          <w:lang w:val="kk-KZ"/>
        </w:rPr>
      </w:pPr>
    </w:p>
    <w:p w:rsidR="001B67B3" w:rsidRPr="00183EDE" w:rsidRDefault="001B67B3" w:rsidP="00183ED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42"/>
          <w:szCs w:val="42"/>
          <w:lang w:val="kk-KZ"/>
        </w:rPr>
      </w:pPr>
      <w:r w:rsidRPr="00183EDE">
        <w:rPr>
          <w:rFonts w:ascii="Times New Roman" w:eastAsia="Times New Roman" w:hAnsi="Times New Roman" w:cs="Times New Roman"/>
          <w:b/>
          <w:color w:val="202124"/>
          <w:sz w:val="42"/>
          <w:szCs w:val="42"/>
          <w:lang w:val="kk-KZ"/>
        </w:rPr>
        <w:t>«Балаларға ертегілер оқы»</w:t>
      </w:r>
    </w:p>
    <w:p w:rsidR="00F97444" w:rsidRDefault="00F97444" w:rsidP="00E150C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183EDE" w:rsidRDefault="00183EDE" w:rsidP="00E150C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183EDE" w:rsidRPr="00A571BC" w:rsidRDefault="00183EDE" w:rsidP="00E150C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F97444" w:rsidRPr="00A571BC" w:rsidRDefault="00F97444" w:rsidP="00E150CD">
      <w:pPr>
        <w:shd w:val="clear" w:color="auto" w:fill="FFFFFF" w:themeFill="background1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F97444" w:rsidRDefault="00F97444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Разработала: воспитатель </w:t>
      </w:r>
    </w:p>
    <w:p w:rsidR="00F97444" w:rsidRDefault="00484B01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Шульгина Г.Я.</w:t>
      </w:r>
    </w:p>
    <w:p w:rsidR="00E150CD" w:rsidRDefault="00F97444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50CD" w:rsidRDefault="00E150CD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50CD" w:rsidRDefault="00E150CD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EDE" w:rsidRDefault="00183EDE" w:rsidP="00E150C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1B6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974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Новоишимское</w:t>
      </w:r>
      <w:proofErr w:type="spellEnd"/>
    </w:p>
    <w:p w:rsidR="00D90113" w:rsidRPr="00E150CD" w:rsidRDefault="00F97444" w:rsidP="00E150C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</w:p>
    <w:p w:rsidR="001B67B3" w:rsidRPr="00183EDE" w:rsidRDefault="001B67B3" w:rsidP="00183ED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02124"/>
          <w:sz w:val="36"/>
          <w:szCs w:val="32"/>
          <w:lang w:val="kk-KZ"/>
        </w:rPr>
      </w:pPr>
      <w:r w:rsidRPr="00183EDE">
        <w:rPr>
          <w:rFonts w:ascii="Times New Roman" w:eastAsia="Times New Roman" w:hAnsi="Times New Roman" w:cs="Times New Roman"/>
          <w:b/>
          <w:color w:val="202124"/>
          <w:sz w:val="36"/>
          <w:szCs w:val="32"/>
          <w:lang w:val="kk-KZ"/>
        </w:rPr>
        <w:lastRenderedPageBreak/>
        <w:t>Ата-аналарға арналған кеңес «Балаларға ертегілер оқы»</w:t>
      </w:r>
    </w:p>
    <w:p w:rsidR="001B67B3" w:rsidRPr="00183EDE" w:rsidRDefault="001B67B3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 xml:space="preserve"> </w:t>
      </w:r>
      <w:r w:rsid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ab/>
      </w: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 xml:space="preserve">Ертегі – жеке қабылдау призмасы арқылы шынайы дүниені бейнелейтін айна. Онда өмірде болмайтынның бәрі мүмкін. </w:t>
      </w:r>
    </w:p>
    <w:p w:rsidR="001B67B3" w:rsidRPr="00183EDE" w:rsidRDefault="001B67B3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40"/>
          <w:szCs w:val="42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>Есіңізде болсын, әрқашан бақытты аяқталады. Тыңдаушы болып жатқан оқиғаға араласады, ол өзін кез келген кейіпкер ретінде елестете алады, сюжеттің барлық иірімдерін бастан кешіреді, оларға жан-тәнімен жауап береді. Балалар әлемі ересектер әлеміндей емес. Онда қиял мен шындық бір-бірімен тығыз байланысты</w:t>
      </w:r>
    </w:p>
    <w:p w:rsidR="001B67B3" w:rsidRPr="00183EDE" w:rsidRDefault="001B67B3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 xml:space="preserve">    Балалармен көптеген мәселелер түсініспеушіліктен туындайды - біртүрлі, жиі шындыққа жанаспайды. Халық ертегілері жағдайды түзетуге көмектеседі. Олар екі түрлі әлемді - балалар мен ересектерді байланыстыратын сиқырлы көпірге айналады.</w:t>
      </w:r>
    </w:p>
    <w:p w:rsidR="001B67B3" w:rsidRPr="00183EDE" w:rsidRDefault="001B67B3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>Айт, оқыма. Сонда сіз баланың реакциясын дер кезінде көріп, оның назарын дәл осы уақытта сіз үшін ерекше маңызды сәттерге аудара аласыз.Балаға ертегіні қалай дұрыс оқу керек: Ертегіні дәл айтып беруге тырысыңыз. сәт. Әңгімені ықыласпен айтыңыз, бөгде нәрселерге алаңдамауға тырысыңыз. Өйткені, сіз балаңызды жай ғана ертегімен таныстырмайсыз – онымен бірге таңғажайып сиқырлы әлемде саяхаттайсыз. Оны сонда жалғыз қалдырмаңыз!</w:t>
      </w:r>
    </w:p>
    <w:p w:rsidR="001B67B3" w:rsidRPr="00183EDE" w:rsidRDefault="001B67B3" w:rsidP="00183ED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eastAsia="Times New Roman" w:hAnsi="Times New Roman" w:cs="Times New Roman"/>
          <w:color w:val="202124"/>
          <w:sz w:val="24"/>
          <w:szCs w:val="28"/>
          <w:lang w:val="kk-KZ"/>
        </w:rPr>
        <w:t>Тәрбиелік әңгімелер қысқа болуы керек. Баланың көңіл-күйіне назар аударыңыз. Егер сіздің балаңыз күнде бір оқиғаны айтып беруіңізді сұраса, оған айтыңыз.</w:t>
      </w:r>
    </w:p>
    <w:p w:rsidR="001B67B3" w:rsidRPr="00183EDE" w:rsidRDefault="001B67B3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40"/>
          <w:szCs w:val="42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>Бұл оның осы ертегі шешуге көмектесетін проблемасы бар екенін білдіреді. Мәліметтер мен иллюстрацияларға абай болыңыз!</w:t>
      </w:r>
    </w:p>
    <w:p w:rsidR="001B67B3" w:rsidRPr="00183EDE" w:rsidRDefault="001B67B3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 xml:space="preserve">    Ертегілерде бала оны қорқытатын қажетсіз ақпаратты алмас үшін сюжет өте дәл берілген.</w:t>
      </w:r>
    </w:p>
    <w:p w:rsidR="00233FDC" w:rsidRPr="00183EDE" w:rsidRDefault="00233FDC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40"/>
          <w:szCs w:val="42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>кешіреді, оларға жан-тәнімен жауап береді. Балалар әлемі ересектер әлеміндей емес. Онда қиял мен шындық бір-бірімен тығыз байланысты</w:t>
      </w:r>
    </w:p>
    <w:p w:rsidR="00233FDC" w:rsidRPr="00183EDE" w:rsidRDefault="00233FDC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 xml:space="preserve">    Балалармен көптеген мәселелер түсініспеушіліктен туындайды - біртүрлі, жиі шындыққа жанаспайды. Халық ертегілері жағдайды түзетуге көмектеседі. Олар екі түрлі әлемді - балалар мен ересектерді байланыстыратын сиқырлы көпірге айналады.</w:t>
      </w:r>
    </w:p>
    <w:p w:rsidR="00233FDC" w:rsidRPr="00183EDE" w:rsidRDefault="00233FDC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>Айт, оқыма. Сонда сіз баланың реакциясын дер кезінде көріп, оның назарын дәл осы уақытта сіз үшін ерекше маңызды сәттерге аудара аласыз.Балаға ертегіні қалай дұрыс оқу керек: Ертегіні дәл айтып беруге тырысыңыз. сәт. Әңгімені ықыласпен айтыңыз, бөгде нәрселерге алаңдамауға тырысыңыз. Өйткені, сіз балаңызды жай ғана ертегімен таныстырмайсыз – онымен бірге таңғажайып сиқырлы әлемде саяхаттайсыз. Оны сонда жалғыз қалдырмаңыз!</w:t>
      </w:r>
    </w:p>
    <w:p w:rsidR="00233FDC" w:rsidRPr="00183EDE" w:rsidRDefault="00233FDC" w:rsidP="00183ED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eastAsia="Times New Roman" w:hAnsi="Times New Roman" w:cs="Times New Roman"/>
          <w:color w:val="202124"/>
          <w:sz w:val="24"/>
          <w:szCs w:val="28"/>
          <w:lang w:val="kk-KZ"/>
        </w:rPr>
        <w:t>Тәрбиелік әңгімелер қысқа болуы керек. Баланың көңіл-күйіне назар аударыңыз. Егер сіздің балаңыз күнде бір оқиғаны айтып беруіңізді сұраса, оған айтыңыз.</w:t>
      </w:r>
    </w:p>
    <w:p w:rsidR="00233FDC" w:rsidRPr="00183EDE" w:rsidRDefault="00233FDC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40"/>
          <w:szCs w:val="42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>Бұл оның осы ертегі шешуге көмектесетін проблемасы бар екенін білдіреді. Мәліметтер мен иллюстрацияларға абай болыңыз!</w:t>
      </w:r>
    </w:p>
    <w:p w:rsidR="00233FDC" w:rsidRPr="00183EDE" w:rsidRDefault="00233FDC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 xml:space="preserve">    Ертегілерде бала оны қорқытатын қажетсіз ақпаратты алмас үшін сюжет өте дәл берілген.</w:t>
      </w:r>
    </w:p>
    <w:p w:rsidR="00397274" w:rsidRPr="00183EDE" w:rsidRDefault="00233FDC" w:rsidP="00183E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02124"/>
          <w:sz w:val="24"/>
          <w:szCs w:val="28"/>
          <w:lang w:val="kk-KZ"/>
        </w:rPr>
      </w:pPr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 xml:space="preserve"> Ертегі ойнау және оны сахналау өте қызықты.Кейіпкерлер ретінде қабырғадағы ойыншықтарды, фигураларды, сызылған және қиылған көлеңкелерді пайдалануға болады. Алдымен сіз мұны өзіңіз </w:t>
      </w:r>
      <w:bookmarkStart w:id="0" w:name="_GoBack"/>
      <w:bookmarkEnd w:id="0"/>
      <w:r w:rsidRPr="00183EDE">
        <w:rPr>
          <w:rFonts w:ascii="Times New Roman" w:hAnsi="Times New Roman" w:cs="Times New Roman"/>
          <w:color w:val="202124"/>
          <w:sz w:val="24"/>
          <w:szCs w:val="28"/>
          <w:lang w:val="kk-KZ"/>
        </w:rPr>
        <w:t>жасай аласыз, бірақ көп ұзамай бала сізге ықыласпен қосылады. Құрметті ата-аналар! Балаларыңызға ертегілер оқып беруді ұмытпаңыз, олар үшін таңғажайып, сиқырлы, ертегі әлемін ашыңыз!</w:t>
      </w:r>
    </w:p>
    <w:p w:rsidR="00397274" w:rsidRPr="00183EDE" w:rsidRDefault="00397274" w:rsidP="00183EDE">
      <w:pPr>
        <w:pStyle w:val="a3"/>
        <w:shd w:val="clear" w:color="auto" w:fill="FFFFFF" w:themeFill="background1"/>
        <w:ind w:left="-851"/>
        <w:rPr>
          <w:rFonts w:ascii="Times New Roman" w:hAnsi="Times New Roman" w:cs="Times New Roman"/>
          <w:szCs w:val="24"/>
          <w:lang w:val="kk-KZ"/>
        </w:rPr>
      </w:pPr>
    </w:p>
    <w:p w:rsidR="00397274" w:rsidRPr="00183EDE" w:rsidRDefault="00397274" w:rsidP="00183EDE">
      <w:pPr>
        <w:pStyle w:val="a3"/>
        <w:shd w:val="clear" w:color="auto" w:fill="FFFFFF" w:themeFill="background1"/>
        <w:ind w:left="-851"/>
        <w:rPr>
          <w:rFonts w:ascii="Times New Roman" w:hAnsi="Times New Roman" w:cs="Times New Roman"/>
          <w:szCs w:val="24"/>
          <w:lang w:val="kk-KZ"/>
        </w:rPr>
      </w:pPr>
    </w:p>
    <w:p w:rsidR="00A24DC5" w:rsidRPr="00183EDE" w:rsidRDefault="00A24DC5" w:rsidP="00183ED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0"/>
          <w:lang w:val="kk-KZ"/>
        </w:rPr>
      </w:pPr>
    </w:p>
    <w:sectPr w:rsidR="00A24DC5" w:rsidRPr="00183EDE" w:rsidSect="0039727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274"/>
    <w:rsid w:val="00183EDE"/>
    <w:rsid w:val="001B67B3"/>
    <w:rsid w:val="00233FDC"/>
    <w:rsid w:val="00397274"/>
    <w:rsid w:val="00484B01"/>
    <w:rsid w:val="0048777F"/>
    <w:rsid w:val="007662B8"/>
    <w:rsid w:val="00A24DC5"/>
    <w:rsid w:val="00A571BC"/>
    <w:rsid w:val="00AC5901"/>
    <w:rsid w:val="00D90113"/>
    <w:rsid w:val="00E150CD"/>
    <w:rsid w:val="00F9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274"/>
    <w:pPr>
      <w:spacing w:after="0" w:line="240" w:lineRule="auto"/>
    </w:pPr>
  </w:style>
  <w:style w:type="paragraph" w:customStyle="1" w:styleId="c22">
    <w:name w:val="c22"/>
    <w:basedOn w:val="a"/>
    <w:rsid w:val="00F9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97444"/>
  </w:style>
  <w:style w:type="paragraph" w:styleId="HTML">
    <w:name w:val="HTML Preformatted"/>
    <w:basedOn w:val="a"/>
    <w:link w:val="HTML0"/>
    <w:uiPriority w:val="99"/>
    <w:semiHidden/>
    <w:unhideWhenUsed/>
    <w:rsid w:val="00D90113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113"/>
    <w:rPr>
      <w:rFonts w:ascii="Consolas" w:eastAsiaTheme="minorHAnsi" w:hAnsi="Consolas" w:cs="Consola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40FA-9227-4395-A377-94F85C71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11</cp:revision>
  <dcterms:created xsi:type="dcterms:W3CDTF">2023-11-01T08:58:00Z</dcterms:created>
  <dcterms:modified xsi:type="dcterms:W3CDTF">2024-01-11T12:24:00Z</dcterms:modified>
</cp:coreProperties>
</file>